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C622E" w:rsidRDefault="005C622E" w:rsidP="005C622E">
      <w:pPr>
        <w:ind w:hanging="2"/>
        <w:jc w:val="center"/>
        <w:rPr>
          <w:rFonts w:ascii="Tahoma" w:eastAsia="Tahoma" w:hAnsi="Tahoma" w:cs="Tahoma"/>
          <w:b/>
          <w:sz w:val="20"/>
          <w:szCs w:val="20"/>
        </w:rPr>
      </w:pPr>
      <w:r>
        <w:rPr>
          <w:rFonts w:ascii="Tahoma" w:eastAsia="Tahoma" w:hAnsi="Tahoma" w:cs="Tahoma"/>
          <w:b/>
          <w:sz w:val="20"/>
          <w:szCs w:val="20"/>
        </w:rPr>
        <w:t>FORMATO</w:t>
      </w:r>
    </w:p>
    <w:p w:rsidR="005C622E" w:rsidRDefault="005C622E" w:rsidP="005C622E">
      <w:pPr>
        <w:ind w:hanging="2"/>
        <w:jc w:val="center"/>
        <w:rPr>
          <w:rFonts w:ascii="Tahoma" w:eastAsia="Tahoma" w:hAnsi="Tahoma" w:cs="Tahoma"/>
          <w:b/>
          <w:sz w:val="20"/>
          <w:szCs w:val="20"/>
        </w:rPr>
      </w:pPr>
    </w:p>
    <w:p w:rsidR="005C622E" w:rsidRPr="00D31A33" w:rsidRDefault="005C622E" w:rsidP="005C622E">
      <w:pPr>
        <w:ind w:hanging="2"/>
        <w:jc w:val="center"/>
        <w:rPr>
          <w:rFonts w:ascii="Tahoma" w:eastAsia="Tahoma" w:hAnsi="Tahoma" w:cs="Tahoma"/>
          <w:sz w:val="20"/>
          <w:szCs w:val="20"/>
        </w:rPr>
      </w:pPr>
      <w:r w:rsidRPr="00D31A33">
        <w:rPr>
          <w:rFonts w:ascii="Tahoma" w:eastAsia="Tahoma" w:hAnsi="Tahoma" w:cs="Tahoma"/>
          <w:b/>
          <w:sz w:val="20"/>
          <w:szCs w:val="20"/>
        </w:rPr>
        <w:t>MODELO CARTA DE CONFORMACIÓN DE CONSORCIOS.</w:t>
      </w:r>
    </w:p>
    <w:p w:rsidR="005C622E" w:rsidRPr="00D31A33" w:rsidRDefault="005C622E" w:rsidP="005C622E">
      <w:pPr>
        <w:tabs>
          <w:tab w:val="left" w:pos="426"/>
        </w:tabs>
        <w:ind w:hanging="2"/>
        <w:jc w:val="center"/>
        <w:rPr>
          <w:rFonts w:ascii="Tahoma" w:eastAsia="Tahoma" w:hAnsi="Tahoma" w:cs="Tahoma"/>
          <w:sz w:val="20"/>
          <w:szCs w:val="20"/>
        </w:rPr>
      </w:pPr>
    </w:p>
    <w:p w:rsidR="005C622E" w:rsidRPr="00D31A33" w:rsidRDefault="005C622E" w:rsidP="005C622E">
      <w:pPr>
        <w:ind w:hanging="2"/>
        <w:jc w:val="both"/>
        <w:rPr>
          <w:rFonts w:ascii="Tahoma" w:eastAsia="Tahoma" w:hAnsi="Tahoma" w:cs="Tahoma"/>
          <w:sz w:val="20"/>
          <w:szCs w:val="20"/>
        </w:rPr>
      </w:pPr>
      <w:r w:rsidRPr="00D31A33">
        <w:rPr>
          <w:rFonts w:ascii="Tahoma" w:eastAsia="Tahoma" w:hAnsi="Tahoma" w:cs="Tahoma"/>
          <w:sz w:val="20"/>
          <w:szCs w:val="20"/>
        </w:rPr>
        <w:t xml:space="preserve">Por medio del presente escrito hacemos constar que hemos constituido el </w:t>
      </w:r>
      <w:r w:rsidRPr="00D31A33">
        <w:rPr>
          <w:rFonts w:ascii="Tahoma" w:eastAsia="Tahoma" w:hAnsi="Tahoma" w:cs="Tahoma"/>
          <w:b/>
          <w:sz w:val="20"/>
          <w:szCs w:val="20"/>
        </w:rPr>
        <w:t>CONSORCIO</w:t>
      </w:r>
      <w:r w:rsidRPr="00D31A33">
        <w:rPr>
          <w:rFonts w:ascii="Tahoma" w:eastAsia="Tahoma" w:hAnsi="Tahoma" w:cs="Tahoma"/>
          <w:sz w:val="20"/>
          <w:szCs w:val="20"/>
        </w:rPr>
        <w:t xml:space="preserve"> _______________________________________ para participar en el </w:t>
      </w:r>
      <w:r w:rsidRPr="00D31A33">
        <w:rPr>
          <w:rFonts w:ascii="Tahoma" w:eastAsia="Tahoma" w:hAnsi="Tahoma" w:cs="Tahoma"/>
          <w:b/>
          <w:sz w:val="20"/>
          <w:szCs w:val="20"/>
        </w:rPr>
        <w:t xml:space="preserve">PROCESO DE </w:t>
      </w:r>
      <w:r w:rsidR="006B43CA" w:rsidRPr="006B43CA">
        <w:rPr>
          <w:rFonts w:ascii="Tahoma" w:eastAsia="Tahoma" w:hAnsi="Tahoma" w:cs="Tahoma"/>
          <w:b/>
          <w:sz w:val="20"/>
          <w:szCs w:val="20"/>
        </w:rPr>
        <w:t>SELECCIÓN ABREVIADA DE MENOR CUANTÍA No. SDDE-SAMC-001-2026</w:t>
      </w:r>
      <w:r w:rsidRPr="00D31A33">
        <w:rPr>
          <w:rFonts w:ascii="Tahoma" w:eastAsia="Tahoma" w:hAnsi="Tahoma" w:cs="Tahoma"/>
          <w:sz w:val="20"/>
          <w:szCs w:val="20"/>
        </w:rPr>
        <w:t>,</w:t>
      </w:r>
      <w:r w:rsidRPr="00D31A33">
        <w:rPr>
          <w:rFonts w:ascii="Tahoma" w:eastAsia="Tahoma" w:hAnsi="Tahoma" w:cs="Tahoma"/>
          <w:b/>
          <w:sz w:val="20"/>
          <w:szCs w:val="20"/>
        </w:rPr>
        <w:t xml:space="preserve"> </w:t>
      </w:r>
      <w:r w:rsidRPr="00D31A33">
        <w:rPr>
          <w:rFonts w:ascii="Tahoma" w:eastAsia="Tahoma" w:hAnsi="Tahoma" w:cs="Tahoma"/>
          <w:sz w:val="20"/>
          <w:szCs w:val="20"/>
        </w:rPr>
        <w:t>cuyo objeto consiste en: “____</w:t>
      </w:r>
      <w:r>
        <w:rPr>
          <w:rFonts w:ascii="Tahoma" w:eastAsia="Tahoma" w:hAnsi="Tahoma" w:cs="Tahoma"/>
          <w:sz w:val="20"/>
          <w:szCs w:val="20"/>
        </w:rPr>
        <w:t>__</w:t>
      </w:r>
      <w:r w:rsidRPr="00D31A33">
        <w:rPr>
          <w:rFonts w:ascii="Tahoma" w:eastAsia="Tahoma" w:hAnsi="Tahoma" w:cs="Tahoma"/>
          <w:sz w:val="20"/>
          <w:szCs w:val="20"/>
        </w:rPr>
        <w:t>______.</w:t>
      </w:r>
      <w:r w:rsidRPr="00D31A33">
        <w:rPr>
          <w:rFonts w:ascii="Tahoma" w:eastAsia="Tahoma" w:hAnsi="Tahoma" w:cs="Tahoma"/>
          <w:b/>
          <w:i/>
          <w:sz w:val="20"/>
          <w:szCs w:val="20"/>
        </w:rPr>
        <w:t>”</w:t>
      </w:r>
    </w:p>
    <w:p w:rsidR="005C622E" w:rsidRPr="00D31A33" w:rsidRDefault="005C622E" w:rsidP="005C622E">
      <w:pPr>
        <w:tabs>
          <w:tab w:val="left" w:pos="426"/>
        </w:tabs>
        <w:ind w:hanging="2"/>
        <w:jc w:val="both"/>
        <w:rPr>
          <w:rFonts w:ascii="Tahoma" w:eastAsia="Tahoma" w:hAnsi="Tahoma" w:cs="Tahoma"/>
          <w:sz w:val="20"/>
          <w:szCs w:val="20"/>
        </w:rPr>
      </w:pPr>
    </w:p>
    <w:p w:rsidR="005C622E" w:rsidRPr="00D31A33" w:rsidRDefault="005C622E" w:rsidP="005C622E">
      <w:pPr>
        <w:tabs>
          <w:tab w:val="left" w:pos="426"/>
        </w:tabs>
        <w:ind w:hanging="2"/>
        <w:jc w:val="both"/>
        <w:rPr>
          <w:rFonts w:ascii="Tahoma" w:eastAsia="Tahoma" w:hAnsi="Tahoma" w:cs="Tahoma"/>
          <w:sz w:val="20"/>
          <w:szCs w:val="20"/>
        </w:rPr>
      </w:pPr>
      <w:r w:rsidRPr="00D31A33">
        <w:rPr>
          <w:rFonts w:ascii="Tahoma" w:eastAsia="Tahoma" w:hAnsi="Tahoma" w:cs="Tahoma"/>
          <w:sz w:val="20"/>
          <w:szCs w:val="20"/>
        </w:rPr>
        <w:t>Integrantes del consorcio:</w:t>
      </w:r>
    </w:p>
    <w:p w:rsidR="005C622E" w:rsidRPr="00D31A33" w:rsidRDefault="005C622E" w:rsidP="005C622E">
      <w:pPr>
        <w:tabs>
          <w:tab w:val="left" w:pos="426"/>
        </w:tabs>
        <w:ind w:hanging="2"/>
        <w:jc w:val="both"/>
        <w:rPr>
          <w:rFonts w:ascii="Tahoma" w:eastAsia="Tahoma" w:hAnsi="Tahoma" w:cs="Tahoma"/>
          <w:sz w:val="20"/>
          <w:szCs w:val="20"/>
        </w:rPr>
      </w:pPr>
    </w:p>
    <w:tbl>
      <w:tblPr>
        <w:tblStyle w:val="26"/>
        <w:tblW w:w="957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90"/>
        <w:gridCol w:w="3190"/>
        <w:gridCol w:w="3190"/>
      </w:tblGrid>
      <w:tr w:rsidR="005C622E" w:rsidRPr="00D31A33" w:rsidTr="006B5108">
        <w:tc>
          <w:tcPr>
            <w:tcW w:w="3190" w:type="dxa"/>
            <w:shd w:val="clear" w:color="auto" w:fill="B6DDE8"/>
            <w:vAlign w:val="center"/>
          </w:tcPr>
          <w:p w:rsidR="005C622E" w:rsidRPr="00D31A33" w:rsidRDefault="005C622E" w:rsidP="006B5108">
            <w:pPr>
              <w:tabs>
                <w:tab w:val="left" w:pos="426"/>
              </w:tabs>
              <w:ind w:hanging="2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D31A33">
              <w:rPr>
                <w:rFonts w:ascii="Tahoma" w:eastAsia="Tahoma" w:hAnsi="Tahoma" w:cs="Tahoma"/>
                <w:b/>
                <w:sz w:val="20"/>
                <w:szCs w:val="20"/>
              </w:rPr>
              <w:t>NOMBRE</w:t>
            </w:r>
          </w:p>
        </w:tc>
        <w:tc>
          <w:tcPr>
            <w:tcW w:w="3190" w:type="dxa"/>
            <w:shd w:val="clear" w:color="auto" w:fill="B6DDE8"/>
            <w:vAlign w:val="center"/>
          </w:tcPr>
          <w:p w:rsidR="005C622E" w:rsidRPr="00D31A33" w:rsidRDefault="005C622E" w:rsidP="006B5108">
            <w:pPr>
              <w:tabs>
                <w:tab w:val="left" w:pos="426"/>
              </w:tabs>
              <w:ind w:hanging="2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D31A33">
              <w:rPr>
                <w:rFonts w:ascii="Tahoma" w:eastAsia="Tahoma" w:hAnsi="Tahoma" w:cs="Tahoma"/>
                <w:b/>
                <w:sz w:val="20"/>
                <w:szCs w:val="20"/>
              </w:rPr>
              <w:t>CC / NIT</w:t>
            </w:r>
          </w:p>
        </w:tc>
        <w:tc>
          <w:tcPr>
            <w:tcW w:w="3190" w:type="dxa"/>
            <w:shd w:val="clear" w:color="auto" w:fill="B6DDE8"/>
            <w:vAlign w:val="center"/>
          </w:tcPr>
          <w:p w:rsidR="005C622E" w:rsidRPr="00D31A33" w:rsidRDefault="005C622E" w:rsidP="006B5108">
            <w:pPr>
              <w:tabs>
                <w:tab w:val="left" w:pos="426"/>
              </w:tabs>
              <w:ind w:hanging="2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D31A33">
              <w:rPr>
                <w:rFonts w:ascii="Tahoma" w:eastAsia="Tahoma" w:hAnsi="Tahoma" w:cs="Tahoma"/>
                <w:b/>
                <w:sz w:val="20"/>
                <w:szCs w:val="20"/>
              </w:rPr>
              <w:t>% PARTICIPACION / APORTES</w:t>
            </w:r>
          </w:p>
        </w:tc>
      </w:tr>
      <w:tr w:rsidR="005C622E" w:rsidRPr="00D31A33" w:rsidTr="006B5108">
        <w:tc>
          <w:tcPr>
            <w:tcW w:w="3190" w:type="dxa"/>
          </w:tcPr>
          <w:p w:rsidR="005C622E" w:rsidRPr="00D31A33" w:rsidRDefault="005C622E" w:rsidP="006B5108">
            <w:pPr>
              <w:tabs>
                <w:tab w:val="left" w:pos="426"/>
              </w:tabs>
              <w:ind w:hanging="2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3190" w:type="dxa"/>
          </w:tcPr>
          <w:p w:rsidR="005C622E" w:rsidRPr="00D31A33" w:rsidRDefault="005C622E" w:rsidP="006B5108">
            <w:pPr>
              <w:tabs>
                <w:tab w:val="left" w:pos="426"/>
              </w:tabs>
              <w:ind w:hanging="2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3190" w:type="dxa"/>
          </w:tcPr>
          <w:p w:rsidR="005C622E" w:rsidRPr="00D31A33" w:rsidRDefault="005C622E" w:rsidP="006B5108">
            <w:pPr>
              <w:tabs>
                <w:tab w:val="left" w:pos="426"/>
              </w:tabs>
              <w:ind w:hanging="2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5C622E" w:rsidRPr="00D31A33" w:rsidTr="006B5108">
        <w:tc>
          <w:tcPr>
            <w:tcW w:w="3190" w:type="dxa"/>
          </w:tcPr>
          <w:p w:rsidR="005C622E" w:rsidRPr="00D31A33" w:rsidRDefault="005C622E" w:rsidP="006B5108">
            <w:pPr>
              <w:tabs>
                <w:tab w:val="left" w:pos="426"/>
              </w:tabs>
              <w:ind w:hanging="2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3190" w:type="dxa"/>
          </w:tcPr>
          <w:p w:rsidR="005C622E" w:rsidRPr="00D31A33" w:rsidRDefault="005C622E" w:rsidP="006B5108">
            <w:pPr>
              <w:tabs>
                <w:tab w:val="left" w:pos="426"/>
              </w:tabs>
              <w:ind w:hanging="2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3190" w:type="dxa"/>
          </w:tcPr>
          <w:p w:rsidR="005C622E" w:rsidRPr="00D31A33" w:rsidRDefault="005C622E" w:rsidP="006B5108">
            <w:pPr>
              <w:tabs>
                <w:tab w:val="left" w:pos="426"/>
              </w:tabs>
              <w:ind w:hanging="2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</w:tbl>
    <w:p w:rsidR="005C622E" w:rsidRPr="00D31A33" w:rsidRDefault="005C622E" w:rsidP="005C622E">
      <w:pPr>
        <w:tabs>
          <w:tab w:val="left" w:pos="426"/>
        </w:tabs>
        <w:ind w:hanging="2"/>
        <w:jc w:val="both"/>
        <w:rPr>
          <w:rFonts w:ascii="Tahoma" w:eastAsia="Tahoma" w:hAnsi="Tahoma" w:cs="Tahoma"/>
          <w:sz w:val="20"/>
          <w:szCs w:val="20"/>
        </w:rPr>
      </w:pPr>
    </w:p>
    <w:p w:rsidR="005C622E" w:rsidRPr="00D31A33" w:rsidRDefault="005C622E" w:rsidP="005C622E">
      <w:pPr>
        <w:tabs>
          <w:tab w:val="left" w:pos="284"/>
          <w:tab w:val="left" w:pos="426"/>
        </w:tabs>
        <w:ind w:hanging="2"/>
        <w:jc w:val="both"/>
        <w:rPr>
          <w:rFonts w:ascii="Tahoma" w:eastAsia="Tahoma" w:hAnsi="Tahoma" w:cs="Tahoma"/>
          <w:sz w:val="20"/>
          <w:szCs w:val="20"/>
        </w:rPr>
      </w:pPr>
      <w:r w:rsidRPr="00D31A33">
        <w:rPr>
          <w:rFonts w:ascii="Tahoma" w:eastAsia="Tahoma" w:hAnsi="Tahoma" w:cs="Tahoma"/>
          <w:b/>
          <w:sz w:val="20"/>
          <w:szCs w:val="20"/>
        </w:rPr>
        <w:t>Duración:</w:t>
      </w:r>
      <w:r w:rsidRPr="00D31A33">
        <w:rPr>
          <w:rFonts w:ascii="Tahoma" w:eastAsia="Tahoma" w:hAnsi="Tahoma" w:cs="Tahoma"/>
          <w:sz w:val="20"/>
          <w:szCs w:val="20"/>
        </w:rPr>
        <w:t xml:space="preserve"> Por el plazo del contrato y UN (1) años más. </w:t>
      </w:r>
    </w:p>
    <w:p w:rsidR="005C622E" w:rsidRPr="00D31A33" w:rsidRDefault="005C622E" w:rsidP="005C622E">
      <w:pPr>
        <w:tabs>
          <w:tab w:val="left" w:pos="426"/>
        </w:tabs>
        <w:ind w:hanging="2"/>
        <w:jc w:val="both"/>
        <w:rPr>
          <w:rFonts w:ascii="Tahoma" w:eastAsia="Tahoma" w:hAnsi="Tahoma" w:cs="Tahoma"/>
          <w:sz w:val="20"/>
          <w:szCs w:val="20"/>
        </w:rPr>
      </w:pPr>
    </w:p>
    <w:p w:rsidR="005C622E" w:rsidRPr="00D31A33" w:rsidRDefault="005C622E" w:rsidP="005C622E">
      <w:pPr>
        <w:tabs>
          <w:tab w:val="left" w:pos="426"/>
        </w:tabs>
        <w:ind w:hanging="2"/>
        <w:jc w:val="both"/>
        <w:rPr>
          <w:rFonts w:ascii="Tahoma" w:eastAsia="Tahoma" w:hAnsi="Tahoma" w:cs="Tahoma"/>
          <w:b/>
          <w:sz w:val="20"/>
          <w:szCs w:val="20"/>
        </w:rPr>
      </w:pPr>
      <w:r w:rsidRPr="00D31A33">
        <w:rPr>
          <w:rFonts w:ascii="Tahoma" w:eastAsia="Tahoma" w:hAnsi="Tahoma" w:cs="Tahoma"/>
          <w:b/>
          <w:sz w:val="20"/>
          <w:szCs w:val="20"/>
        </w:rPr>
        <w:t>Compromiso:</w:t>
      </w:r>
      <w:r w:rsidRPr="00D31A33">
        <w:rPr>
          <w:rFonts w:ascii="Tahoma" w:eastAsia="Tahoma" w:hAnsi="Tahoma" w:cs="Tahoma"/>
          <w:sz w:val="20"/>
          <w:szCs w:val="20"/>
        </w:rPr>
        <w:t xml:space="preserve"> Al conformar el consorcio para participar en el</w:t>
      </w:r>
      <w:r w:rsidRPr="00D31A33">
        <w:rPr>
          <w:rFonts w:ascii="Tahoma" w:eastAsia="Tahoma" w:hAnsi="Tahoma" w:cs="Tahoma"/>
          <w:b/>
          <w:sz w:val="20"/>
          <w:szCs w:val="20"/>
        </w:rPr>
        <w:t xml:space="preserve"> PROCESO DE </w:t>
      </w:r>
      <w:r w:rsidR="006B43CA" w:rsidRPr="00D31A33">
        <w:rPr>
          <w:rFonts w:ascii="Tahoma" w:eastAsia="Tahoma" w:hAnsi="Tahoma" w:cs="Tahoma"/>
          <w:b/>
          <w:sz w:val="20"/>
          <w:szCs w:val="20"/>
        </w:rPr>
        <w:t xml:space="preserve">SELECCIÓN </w:t>
      </w:r>
      <w:r w:rsidR="006B43CA">
        <w:rPr>
          <w:rFonts w:ascii="Tahoma" w:eastAsia="Tahoma" w:hAnsi="Tahoma" w:cs="Tahoma"/>
          <w:b/>
          <w:sz w:val="20"/>
          <w:szCs w:val="20"/>
        </w:rPr>
        <w:t>ABREVIADA DE MENOR CUANTÍA</w:t>
      </w:r>
      <w:r w:rsidR="006B43CA" w:rsidRPr="00D31A33">
        <w:rPr>
          <w:rFonts w:ascii="Tahoma" w:eastAsia="Tahoma" w:hAnsi="Tahoma" w:cs="Tahoma"/>
          <w:b/>
          <w:sz w:val="20"/>
          <w:szCs w:val="20"/>
        </w:rPr>
        <w:t xml:space="preserve"> No. </w:t>
      </w:r>
      <w:r w:rsidR="006B43CA">
        <w:rPr>
          <w:rFonts w:ascii="Tahoma" w:eastAsia="Tahoma" w:hAnsi="Tahoma" w:cs="Tahoma"/>
          <w:b/>
          <w:sz w:val="20"/>
          <w:szCs w:val="20"/>
        </w:rPr>
        <w:t>SDDE-SAMC</w:t>
      </w:r>
      <w:r w:rsidR="006B43CA" w:rsidRPr="00206CD7">
        <w:rPr>
          <w:rFonts w:ascii="Tahoma" w:eastAsia="Tahoma" w:hAnsi="Tahoma" w:cs="Tahoma"/>
          <w:b/>
          <w:sz w:val="20"/>
          <w:szCs w:val="20"/>
        </w:rPr>
        <w:t>-00</w:t>
      </w:r>
      <w:r w:rsidR="006B43CA">
        <w:rPr>
          <w:rFonts w:ascii="Tahoma" w:eastAsia="Tahoma" w:hAnsi="Tahoma" w:cs="Tahoma"/>
          <w:b/>
          <w:sz w:val="20"/>
          <w:szCs w:val="20"/>
        </w:rPr>
        <w:t>1</w:t>
      </w:r>
      <w:r w:rsidR="006B43CA" w:rsidRPr="00206CD7">
        <w:rPr>
          <w:rFonts w:ascii="Tahoma" w:eastAsia="Tahoma" w:hAnsi="Tahoma" w:cs="Tahoma"/>
          <w:b/>
          <w:sz w:val="20"/>
          <w:szCs w:val="20"/>
        </w:rPr>
        <w:t>-202</w:t>
      </w:r>
      <w:r w:rsidR="006B43CA">
        <w:rPr>
          <w:rFonts w:ascii="Tahoma" w:eastAsia="Tahoma" w:hAnsi="Tahoma" w:cs="Tahoma"/>
          <w:b/>
          <w:sz w:val="20"/>
          <w:szCs w:val="20"/>
        </w:rPr>
        <w:t>6</w:t>
      </w:r>
      <w:r w:rsidRPr="00D31A33">
        <w:rPr>
          <w:rFonts w:ascii="Tahoma" w:eastAsia="Tahoma" w:hAnsi="Tahoma" w:cs="Tahoma"/>
          <w:sz w:val="20"/>
          <w:szCs w:val="20"/>
        </w:rPr>
        <w:t>, adelantado por la Secretaría Distrital de Desarrollo Económico, sus integrantes se comprometen a:</w:t>
      </w:r>
    </w:p>
    <w:p w:rsidR="005C622E" w:rsidRPr="00D31A33" w:rsidRDefault="005C622E" w:rsidP="005C622E">
      <w:pPr>
        <w:tabs>
          <w:tab w:val="left" w:pos="426"/>
        </w:tabs>
        <w:ind w:hanging="2"/>
        <w:jc w:val="both"/>
        <w:rPr>
          <w:rFonts w:ascii="Tahoma" w:eastAsia="Tahoma" w:hAnsi="Tahoma" w:cs="Tahoma"/>
          <w:sz w:val="20"/>
          <w:szCs w:val="20"/>
        </w:rPr>
      </w:pPr>
    </w:p>
    <w:p w:rsidR="005C622E" w:rsidRPr="00D31A33" w:rsidRDefault="005C622E" w:rsidP="005C622E">
      <w:pPr>
        <w:numPr>
          <w:ilvl w:val="0"/>
          <w:numId w:val="4"/>
        </w:numPr>
        <w:pBdr>
          <w:bar w:val="none" w:sz="0" w:color="auto"/>
        </w:pBd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  <w:rPr>
          <w:rFonts w:ascii="Tahoma" w:eastAsia="Tahoma" w:hAnsi="Tahoma" w:cs="Tahoma"/>
          <w:sz w:val="20"/>
          <w:szCs w:val="20"/>
        </w:rPr>
      </w:pPr>
      <w:r w:rsidRPr="00D31A33">
        <w:rPr>
          <w:rFonts w:ascii="Tahoma" w:eastAsia="Tahoma" w:hAnsi="Tahoma" w:cs="Tahoma"/>
          <w:sz w:val="20"/>
          <w:szCs w:val="20"/>
        </w:rPr>
        <w:t xml:space="preserve">Participar en la presentación conjunta de la propuesta, así como a suscribir el contrato. </w:t>
      </w:r>
    </w:p>
    <w:p w:rsidR="005C622E" w:rsidRPr="00D31A33" w:rsidRDefault="005C622E" w:rsidP="005C622E">
      <w:pPr>
        <w:numPr>
          <w:ilvl w:val="0"/>
          <w:numId w:val="4"/>
        </w:numPr>
        <w:pBdr>
          <w:bar w:val="none" w:sz="0" w:color="auto"/>
        </w:pBd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  <w:rPr>
          <w:rFonts w:ascii="Tahoma" w:eastAsia="Tahoma" w:hAnsi="Tahoma" w:cs="Tahoma"/>
          <w:sz w:val="20"/>
          <w:szCs w:val="20"/>
        </w:rPr>
      </w:pPr>
      <w:r w:rsidRPr="00D31A33">
        <w:rPr>
          <w:rFonts w:ascii="Tahoma" w:eastAsia="Tahoma" w:hAnsi="Tahoma" w:cs="Tahoma"/>
          <w:sz w:val="20"/>
          <w:szCs w:val="20"/>
        </w:rPr>
        <w:t xml:space="preserve">Responder en forma solidaria e ilimitada por el cumplimiento total de la propuesta y de las obligaciones que se originen del contrato suscrito con la Secretaría Distrital de Desarrollo Económico. </w:t>
      </w:r>
    </w:p>
    <w:p w:rsidR="005C622E" w:rsidRPr="00D31A33" w:rsidRDefault="005C622E" w:rsidP="005C622E">
      <w:pPr>
        <w:numPr>
          <w:ilvl w:val="0"/>
          <w:numId w:val="4"/>
        </w:numPr>
        <w:pBdr>
          <w:bar w:val="none" w:sz="0" w:color="auto"/>
        </w:pBd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  <w:rPr>
          <w:rFonts w:ascii="Tahoma" w:eastAsia="Tahoma" w:hAnsi="Tahoma" w:cs="Tahoma"/>
          <w:sz w:val="20"/>
          <w:szCs w:val="20"/>
        </w:rPr>
      </w:pPr>
      <w:r w:rsidRPr="00D31A33">
        <w:rPr>
          <w:rFonts w:ascii="Tahoma" w:eastAsia="Tahoma" w:hAnsi="Tahoma" w:cs="Tahoma"/>
          <w:sz w:val="20"/>
          <w:szCs w:val="20"/>
        </w:rPr>
        <w:t xml:space="preserve">Responder en forma solidaria por todas las actuaciones, hechos y omisiones que se presenten en desarrollo de la propuesta y del contrato. </w:t>
      </w:r>
    </w:p>
    <w:p w:rsidR="005C622E" w:rsidRPr="00D31A33" w:rsidRDefault="005C622E" w:rsidP="005C622E">
      <w:pPr>
        <w:tabs>
          <w:tab w:val="left" w:pos="426"/>
        </w:tabs>
        <w:ind w:hanging="2"/>
        <w:jc w:val="both"/>
        <w:rPr>
          <w:rFonts w:ascii="Tahoma" w:eastAsia="Tahoma" w:hAnsi="Tahoma" w:cs="Tahoma"/>
          <w:sz w:val="20"/>
          <w:szCs w:val="20"/>
        </w:rPr>
      </w:pPr>
      <w:r w:rsidRPr="00D31A33">
        <w:rPr>
          <w:rFonts w:ascii="Tahoma" w:eastAsia="Tahoma" w:hAnsi="Tahoma" w:cs="Tahoma"/>
          <w:sz w:val="20"/>
          <w:szCs w:val="20"/>
        </w:rPr>
        <w:t xml:space="preserve">No ceder su participación en el consorcio a otro integrante del mismo, ni a terceros sin la autorización previa de la Secretaría Distrital de Desarrollo Económico. </w:t>
      </w:r>
    </w:p>
    <w:p w:rsidR="005C622E" w:rsidRPr="00D31A33" w:rsidRDefault="005C622E" w:rsidP="005C622E">
      <w:pPr>
        <w:numPr>
          <w:ilvl w:val="0"/>
          <w:numId w:val="4"/>
        </w:numPr>
        <w:pBdr>
          <w:bar w:val="none" w:sz="0" w:color="auto"/>
        </w:pBd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  <w:rPr>
          <w:rFonts w:ascii="Tahoma" w:eastAsia="Tahoma" w:hAnsi="Tahoma" w:cs="Tahoma"/>
          <w:sz w:val="20"/>
          <w:szCs w:val="20"/>
        </w:rPr>
      </w:pPr>
      <w:r w:rsidRPr="00D31A33">
        <w:rPr>
          <w:rFonts w:ascii="Tahoma" w:eastAsia="Tahoma" w:hAnsi="Tahoma" w:cs="Tahoma"/>
          <w:sz w:val="20"/>
          <w:szCs w:val="20"/>
        </w:rPr>
        <w:t xml:space="preserve">No revocar el consorcio durante el tiempo de duración del contrato y Un (1) año más. </w:t>
      </w:r>
    </w:p>
    <w:p w:rsidR="005C622E" w:rsidRPr="00D31A33" w:rsidRDefault="005C622E" w:rsidP="005C622E">
      <w:pPr>
        <w:tabs>
          <w:tab w:val="left" w:pos="426"/>
        </w:tabs>
        <w:ind w:hanging="2"/>
        <w:jc w:val="both"/>
        <w:rPr>
          <w:rFonts w:ascii="Tahoma" w:eastAsia="Tahoma" w:hAnsi="Tahoma" w:cs="Tahoma"/>
          <w:sz w:val="20"/>
          <w:szCs w:val="20"/>
        </w:rPr>
      </w:pPr>
    </w:p>
    <w:p w:rsidR="005C622E" w:rsidRPr="00D31A33" w:rsidRDefault="005C622E" w:rsidP="005C622E">
      <w:pPr>
        <w:tabs>
          <w:tab w:val="left" w:pos="426"/>
        </w:tabs>
        <w:ind w:hanging="2"/>
        <w:jc w:val="both"/>
        <w:rPr>
          <w:rFonts w:ascii="Tahoma" w:eastAsia="Tahoma" w:hAnsi="Tahoma" w:cs="Tahoma"/>
          <w:sz w:val="20"/>
          <w:szCs w:val="20"/>
        </w:rPr>
      </w:pPr>
      <w:r w:rsidRPr="00D31A33">
        <w:rPr>
          <w:rFonts w:ascii="Tahoma" w:eastAsia="Tahoma" w:hAnsi="Tahoma" w:cs="Tahoma"/>
          <w:b/>
          <w:sz w:val="20"/>
          <w:szCs w:val="20"/>
        </w:rPr>
        <w:t>ORGANIZACIÓN INTERNA DEL CONSORCIO:</w:t>
      </w:r>
      <w:r w:rsidRPr="00D31A33">
        <w:rPr>
          <w:rFonts w:ascii="Tahoma" w:eastAsia="Tahoma" w:hAnsi="Tahoma" w:cs="Tahoma"/>
          <w:sz w:val="20"/>
          <w:szCs w:val="20"/>
        </w:rPr>
        <w:t xml:space="preserve"> Para la organización del Consorcio, hemos designado como Representante Legal a _______________, quien tendrá las siguientes facultades: </w:t>
      </w:r>
    </w:p>
    <w:p w:rsidR="005C622E" w:rsidRPr="00D31A33" w:rsidRDefault="005C622E" w:rsidP="005C622E">
      <w:pPr>
        <w:tabs>
          <w:tab w:val="left" w:pos="426"/>
        </w:tabs>
        <w:ind w:hanging="2"/>
        <w:jc w:val="both"/>
        <w:rPr>
          <w:rFonts w:ascii="Tahoma" w:eastAsia="Tahoma" w:hAnsi="Tahoma" w:cs="Tahoma"/>
          <w:sz w:val="20"/>
          <w:szCs w:val="20"/>
        </w:rPr>
      </w:pPr>
      <w:r w:rsidRPr="00D31A33">
        <w:rPr>
          <w:rFonts w:ascii="Tahoma" w:eastAsia="Tahoma" w:hAnsi="Tahoma" w:cs="Tahoma"/>
          <w:sz w:val="20"/>
          <w:szCs w:val="20"/>
        </w:rPr>
        <w:t xml:space="preserve">1._________________________________________________________ </w:t>
      </w:r>
    </w:p>
    <w:p w:rsidR="005C622E" w:rsidRPr="00D31A33" w:rsidRDefault="005C622E" w:rsidP="005C622E">
      <w:pPr>
        <w:tabs>
          <w:tab w:val="left" w:pos="426"/>
        </w:tabs>
        <w:ind w:hanging="2"/>
        <w:jc w:val="both"/>
        <w:rPr>
          <w:rFonts w:ascii="Tahoma" w:eastAsia="Tahoma" w:hAnsi="Tahoma" w:cs="Tahoma"/>
          <w:sz w:val="20"/>
          <w:szCs w:val="20"/>
        </w:rPr>
      </w:pPr>
      <w:r w:rsidRPr="00D31A33">
        <w:rPr>
          <w:rFonts w:ascii="Tahoma" w:eastAsia="Tahoma" w:hAnsi="Tahoma" w:cs="Tahoma"/>
          <w:sz w:val="20"/>
          <w:szCs w:val="20"/>
        </w:rPr>
        <w:t xml:space="preserve">2._________________________________________________________ </w:t>
      </w:r>
    </w:p>
    <w:p w:rsidR="005C622E" w:rsidRPr="00D31A33" w:rsidRDefault="005C622E" w:rsidP="005C622E">
      <w:pPr>
        <w:tabs>
          <w:tab w:val="left" w:pos="426"/>
        </w:tabs>
        <w:ind w:hanging="2"/>
        <w:jc w:val="both"/>
        <w:rPr>
          <w:rFonts w:ascii="Tahoma" w:eastAsia="Tahoma" w:hAnsi="Tahoma" w:cs="Tahoma"/>
          <w:sz w:val="20"/>
          <w:szCs w:val="20"/>
        </w:rPr>
      </w:pPr>
      <w:r w:rsidRPr="00D31A33">
        <w:rPr>
          <w:rFonts w:ascii="Tahoma" w:eastAsia="Tahoma" w:hAnsi="Tahoma" w:cs="Tahoma"/>
          <w:sz w:val="20"/>
          <w:szCs w:val="20"/>
        </w:rPr>
        <w:t xml:space="preserve">3. _________________________________________________________ </w:t>
      </w:r>
    </w:p>
    <w:p w:rsidR="005C622E" w:rsidRPr="00D31A33" w:rsidRDefault="005C622E" w:rsidP="005C622E">
      <w:pPr>
        <w:tabs>
          <w:tab w:val="left" w:pos="426"/>
        </w:tabs>
        <w:ind w:hanging="2"/>
        <w:jc w:val="both"/>
        <w:rPr>
          <w:rFonts w:ascii="Tahoma" w:eastAsia="Tahoma" w:hAnsi="Tahoma" w:cs="Tahoma"/>
          <w:sz w:val="20"/>
          <w:szCs w:val="20"/>
        </w:rPr>
      </w:pPr>
    </w:p>
    <w:p w:rsidR="005C622E" w:rsidRPr="00D31A33" w:rsidRDefault="005C622E" w:rsidP="005C622E">
      <w:pPr>
        <w:tabs>
          <w:tab w:val="left" w:pos="426"/>
        </w:tabs>
        <w:ind w:hanging="2"/>
        <w:jc w:val="both"/>
        <w:rPr>
          <w:rFonts w:ascii="Tahoma" w:eastAsia="Tahoma" w:hAnsi="Tahoma" w:cs="Tahoma"/>
          <w:sz w:val="20"/>
          <w:szCs w:val="20"/>
        </w:rPr>
      </w:pPr>
      <w:r w:rsidRPr="00D31A33">
        <w:rPr>
          <w:rFonts w:ascii="Tahoma" w:eastAsia="Tahoma" w:hAnsi="Tahoma" w:cs="Tahoma"/>
          <w:sz w:val="20"/>
          <w:szCs w:val="20"/>
        </w:rPr>
        <w:t xml:space="preserve">Para constancia se firma el presente documento en ________________, a los ____ días del mes de ______________ </w:t>
      </w:r>
      <w:proofErr w:type="spellStart"/>
      <w:r w:rsidRPr="00D31A33">
        <w:rPr>
          <w:rFonts w:ascii="Tahoma" w:eastAsia="Tahoma" w:hAnsi="Tahoma" w:cs="Tahoma"/>
          <w:sz w:val="20"/>
          <w:szCs w:val="20"/>
        </w:rPr>
        <w:t>de</w:t>
      </w:r>
      <w:proofErr w:type="spellEnd"/>
      <w:r w:rsidRPr="00D31A33">
        <w:rPr>
          <w:rFonts w:ascii="Tahoma" w:eastAsia="Tahoma" w:hAnsi="Tahoma" w:cs="Tahoma"/>
          <w:sz w:val="20"/>
          <w:szCs w:val="20"/>
        </w:rPr>
        <w:t xml:space="preserve"> ______. </w:t>
      </w:r>
    </w:p>
    <w:p w:rsidR="005C622E" w:rsidRPr="00D31A33" w:rsidRDefault="005C622E" w:rsidP="005C622E">
      <w:pPr>
        <w:tabs>
          <w:tab w:val="left" w:pos="426"/>
        </w:tabs>
        <w:jc w:val="both"/>
        <w:rPr>
          <w:rFonts w:ascii="Tahoma" w:eastAsia="Tahoma" w:hAnsi="Tahoma" w:cs="Tahoma"/>
          <w:sz w:val="20"/>
          <w:szCs w:val="20"/>
        </w:rPr>
      </w:pPr>
    </w:p>
    <w:p w:rsidR="005C622E" w:rsidRPr="00D31A33" w:rsidRDefault="005C622E" w:rsidP="005C622E">
      <w:pPr>
        <w:tabs>
          <w:tab w:val="left" w:pos="426"/>
        </w:tabs>
        <w:ind w:hanging="2"/>
        <w:jc w:val="both"/>
        <w:rPr>
          <w:rFonts w:ascii="Tahoma" w:eastAsia="Tahoma" w:hAnsi="Tahoma" w:cs="Tahoma"/>
          <w:sz w:val="20"/>
          <w:szCs w:val="20"/>
        </w:rPr>
      </w:pPr>
    </w:p>
    <w:p w:rsidR="005C622E" w:rsidRPr="00D31A33" w:rsidRDefault="005C622E" w:rsidP="005C622E">
      <w:pPr>
        <w:tabs>
          <w:tab w:val="left" w:pos="426"/>
        </w:tabs>
        <w:ind w:hanging="2"/>
        <w:jc w:val="both"/>
        <w:rPr>
          <w:rFonts w:ascii="Tahoma" w:eastAsia="Tahoma" w:hAnsi="Tahoma" w:cs="Tahoma"/>
          <w:sz w:val="20"/>
          <w:szCs w:val="20"/>
        </w:rPr>
      </w:pPr>
      <w:r w:rsidRPr="00D31A33">
        <w:rPr>
          <w:rFonts w:ascii="Tahoma" w:eastAsia="Tahoma" w:hAnsi="Tahoma" w:cs="Tahoma"/>
          <w:b/>
          <w:sz w:val="20"/>
          <w:szCs w:val="20"/>
        </w:rPr>
        <w:t>NOMBRES Y FIRMAS INTEGRANTES</w:t>
      </w:r>
      <w:r w:rsidRPr="00D31A33">
        <w:rPr>
          <w:rFonts w:ascii="Tahoma" w:eastAsia="Tahoma" w:hAnsi="Tahoma" w:cs="Tahoma"/>
          <w:sz w:val="20"/>
          <w:szCs w:val="20"/>
        </w:rPr>
        <w:t>: ___________________________________________</w:t>
      </w:r>
    </w:p>
    <w:p w:rsidR="005C622E" w:rsidRPr="008030D6" w:rsidRDefault="005C622E" w:rsidP="005C622E"/>
    <w:p w:rsidR="002D594A" w:rsidRDefault="002D594A"/>
    <w:sectPr w:rsidR="002D594A">
      <w:headerReference w:type="default" r:id="rId7"/>
      <w:footerReference w:type="even" r:id="rId8"/>
      <w:footerReference w:type="default" r:id="rId9"/>
      <w:footerReference w:type="first" r:id="rId10"/>
      <w:pgSz w:w="12240" w:h="15840"/>
      <w:pgMar w:top="1814" w:right="1701" w:bottom="1701" w:left="1701" w:header="284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61D77" w:rsidRDefault="00C61D77">
      <w:r>
        <w:separator/>
      </w:r>
    </w:p>
  </w:endnote>
  <w:endnote w:type="continuationSeparator" w:id="0">
    <w:p w:rsidR="00C61D77" w:rsidRDefault="00C61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D594A" w:rsidRDefault="002D594A">
    <w:pPr>
      <w:pStyle w:val="Piedepgina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D594A" w:rsidRPr="00F74C0E" w:rsidRDefault="00000000" w:rsidP="00872D2F">
    <w:pPr>
      <w:rPr>
        <w:rFonts w:ascii="Arial" w:eastAsia="Arial" w:hAnsi="Arial" w:cs="Arial"/>
        <w:color w:val="000000"/>
        <w:sz w:val="16"/>
        <w:szCs w:val="16"/>
      </w:rPr>
    </w:pPr>
    <w:r w:rsidRPr="00F74C0E">
      <w:rPr>
        <w:rFonts w:ascii="Arial" w:eastAsia="Arial" w:hAnsi="Arial" w:cs="Arial"/>
        <w:color w:val="000000"/>
        <w:sz w:val="16"/>
        <w:szCs w:val="16"/>
      </w:rPr>
      <w:t xml:space="preserve">Oficinas Administrativas: </w:t>
    </w:r>
  </w:p>
  <w:p w:rsidR="002D594A" w:rsidRPr="00F74C0E" w:rsidRDefault="00000000" w:rsidP="00872D2F">
    <w:pPr>
      <w:rPr>
        <w:rFonts w:ascii="Arial" w:eastAsia="Arial" w:hAnsi="Arial" w:cs="Arial"/>
        <w:color w:val="000000"/>
        <w:sz w:val="16"/>
        <w:szCs w:val="16"/>
      </w:rPr>
    </w:pPr>
    <w:r w:rsidRPr="00F74C0E">
      <w:rPr>
        <w:rFonts w:ascii="Arial" w:eastAsia="Arial" w:hAnsi="Arial" w:cs="Arial"/>
        <w:color w:val="000000"/>
        <w:sz w:val="16"/>
        <w:szCs w:val="16"/>
      </w:rPr>
      <w:t xml:space="preserve">Calle 28 No 13 A </w:t>
    </w:r>
    <w:r>
      <w:rPr>
        <w:rFonts w:ascii="Arial" w:eastAsia="Arial" w:hAnsi="Arial" w:cs="Arial"/>
        <w:color w:val="000000"/>
        <w:sz w:val="16"/>
        <w:szCs w:val="16"/>
      </w:rPr>
      <w:t xml:space="preserve">- </w:t>
    </w:r>
    <w:r w:rsidRPr="00F74C0E">
      <w:rPr>
        <w:rFonts w:ascii="Arial" w:eastAsia="Arial" w:hAnsi="Arial" w:cs="Arial"/>
        <w:color w:val="000000"/>
        <w:sz w:val="16"/>
        <w:szCs w:val="16"/>
      </w:rPr>
      <w:t xml:space="preserve">35, Edificio Centro de comercio Internacional. </w:t>
    </w:r>
  </w:p>
  <w:p w:rsidR="002D594A" w:rsidRPr="00F74C0E" w:rsidRDefault="00000000" w:rsidP="00872D2F">
    <w:pPr>
      <w:rPr>
        <w:rFonts w:ascii="Arial" w:eastAsia="Arial" w:hAnsi="Arial" w:cs="Arial"/>
        <w:color w:val="000000"/>
        <w:sz w:val="16"/>
        <w:szCs w:val="16"/>
      </w:rPr>
    </w:pPr>
    <w:r>
      <w:rPr>
        <w:rFonts w:eastAsia="Times New Roman"/>
        <w:noProof/>
        <w:color w:val="000000"/>
        <w:lang w:val="en-US" w:eastAsia="en-US"/>
      </w:rPr>
      <w:drawing>
        <wp:anchor distT="0" distB="0" distL="0" distR="0" simplePos="0" relativeHeight="251659264" behindDoc="1" locked="0" layoutInCell="1" hidden="0" allowOverlap="1" wp14:anchorId="6D372543" wp14:editId="779D5DCB">
          <wp:simplePos x="0" y="0"/>
          <wp:positionH relativeFrom="page">
            <wp:posOffset>6400800</wp:posOffset>
          </wp:positionH>
          <wp:positionV relativeFrom="page">
            <wp:posOffset>9091295</wp:posOffset>
          </wp:positionV>
          <wp:extent cx="735965" cy="735965"/>
          <wp:effectExtent l="0" t="0" r="6985" b="6985"/>
          <wp:wrapNone/>
          <wp:docPr id="1073741827" name="image1.jpg" descr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35965" cy="73596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Pr="00F74C0E">
      <w:rPr>
        <w:rFonts w:ascii="Arial" w:eastAsia="Arial" w:hAnsi="Arial" w:cs="Arial"/>
        <w:color w:val="000000"/>
        <w:sz w:val="16"/>
        <w:szCs w:val="16"/>
      </w:rPr>
      <w:t xml:space="preserve">Teléfonos: 6013693777 </w:t>
    </w:r>
  </w:p>
  <w:p w:rsidR="002D594A" w:rsidRPr="00F74C0E" w:rsidRDefault="00000000" w:rsidP="00872D2F">
    <w:pPr>
      <w:rPr>
        <w:rFonts w:ascii="Arial" w:eastAsia="Arial" w:hAnsi="Arial" w:cs="Arial"/>
        <w:color w:val="000000"/>
        <w:sz w:val="16"/>
        <w:szCs w:val="16"/>
      </w:rPr>
    </w:pPr>
    <w:r w:rsidRPr="00F74C0E">
      <w:rPr>
        <w:rFonts w:ascii="Arial" w:eastAsia="Arial" w:hAnsi="Arial" w:cs="Arial"/>
        <w:color w:val="000000"/>
        <w:sz w:val="16"/>
        <w:szCs w:val="16"/>
      </w:rPr>
      <w:t xml:space="preserve">www.desarrolloeconomico.gov.co </w:t>
    </w:r>
  </w:p>
  <w:p w:rsidR="002D594A" w:rsidRDefault="00000000">
    <w:pPr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Información: Línea 195 </w:t>
    </w:r>
  </w:p>
  <w:p w:rsidR="002D594A" w:rsidRDefault="002D594A">
    <w:pPr>
      <w:rPr>
        <w:rFonts w:ascii="Arial" w:eastAsia="Arial" w:hAnsi="Arial" w:cs="Arial"/>
        <w:color w:val="000000"/>
        <w:sz w:val="16"/>
        <w:szCs w:val="16"/>
      </w:rPr>
    </w:pPr>
  </w:p>
  <w:p w:rsidR="002D594A" w:rsidRDefault="00000000">
    <w:pPr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>GD-P3-F18</w:t>
    </w:r>
  </w:p>
  <w:p w:rsidR="002D594A" w:rsidRDefault="002D594A">
    <w:pPr>
      <w:rPr>
        <w:rFonts w:eastAsia="Times New Roman"/>
        <w:color w:val="000000"/>
        <w:sz w:val="16"/>
        <w:szCs w:val="16"/>
      </w:rPr>
    </w:pPr>
  </w:p>
  <w:p w:rsidR="002D594A" w:rsidRDefault="00000000">
    <w:pPr>
      <w:tabs>
        <w:tab w:val="center" w:pos="4252"/>
        <w:tab w:val="right" w:pos="8504"/>
      </w:tabs>
      <w:jc w:val="center"/>
      <w:rPr>
        <w:rFonts w:eastAsia="Times New Roman"/>
        <w:color w:val="000000"/>
      </w:rPr>
    </w:pPr>
    <w:r>
      <w:rPr>
        <w:rFonts w:eastAsia="Times New Roman"/>
        <w:color w:val="000000"/>
      </w:rPr>
      <w:fldChar w:fldCharType="begin"/>
    </w:r>
    <w:r>
      <w:rPr>
        <w:rFonts w:eastAsia="Times New Roman"/>
        <w:color w:val="000000"/>
      </w:rPr>
      <w:instrText>PAGE</w:instrText>
    </w:r>
    <w:r>
      <w:rPr>
        <w:rFonts w:eastAsia="Times New Roman"/>
        <w:color w:val="000000"/>
      </w:rPr>
      <w:fldChar w:fldCharType="separate"/>
    </w:r>
    <w:r>
      <w:rPr>
        <w:rFonts w:eastAsia="Times New Roman"/>
        <w:noProof/>
        <w:color w:val="000000"/>
      </w:rPr>
      <w:t>1</w:t>
    </w:r>
    <w:r>
      <w:rPr>
        <w:rFonts w:eastAsia="Times New Roman"/>
        <w:color w:val="00000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D594A" w:rsidRDefault="002D594A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61D77" w:rsidRDefault="00C61D77">
      <w:r>
        <w:separator/>
      </w:r>
    </w:p>
  </w:footnote>
  <w:footnote w:type="continuationSeparator" w:id="0">
    <w:p w:rsidR="00C61D77" w:rsidRDefault="00C61D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D594A" w:rsidRDefault="00000000">
    <w:pPr>
      <w:tabs>
        <w:tab w:val="center" w:pos="4252"/>
        <w:tab w:val="right" w:pos="8504"/>
      </w:tabs>
      <w:rPr>
        <w:rFonts w:eastAsia="Times New Roman"/>
        <w:color w:val="000000"/>
      </w:rPr>
    </w:pPr>
    <w:r>
      <w:rPr>
        <w:rFonts w:eastAsia="Times New Roman"/>
        <w:color w:val="000000"/>
      </w:rPr>
      <w:tab/>
    </w:r>
    <w:r>
      <w:rPr>
        <w:rFonts w:eastAsia="Times New Roman"/>
        <w:color w:val="000000"/>
        <w:sz w:val="20"/>
        <w:szCs w:val="20"/>
      </w:rPr>
      <w:tab/>
    </w:r>
    <w:r>
      <w:rPr>
        <w:rFonts w:eastAsia="Times New Roman"/>
        <w:color w:val="000000"/>
        <w:sz w:val="20"/>
        <w:szCs w:val="20"/>
      </w:rPr>
      <w:tab/>
    </w:r>
    <w:r>
      <w:rPr>
        <w:rFonts w:eastAsia="Times New Roman"/>
        <w:noProof/>
        <w:color w:val="000000"/>
        <w:lang w:val="en-US" w:eastAsia="en-US"/>
      </w:rPr>
      <w:drawing>
        <wp:inline distT="0" distB="0" distL="0" distR="0" wp14:anchorId="76F88C8F" wp14:editId="38353B77">
          <wp:extent cx="2080130" cy="612562"/>
          <wp:effectExtent l="0" t="0" r="0" b="0"/>
          <wp:docPr id="1073741828" name="image2.jpg" descr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 descr="image4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80130" cy="61256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A736B1"/>
    <w:multiLevelType w:val="multilevel"/>
    <w:tmpl w:val="A1B8A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4F856CDF"/>
    <w:multiLevelType w:val="multilevel"/>
    <w:tmpl w:val="F2E6FC4E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 w15:restartNumberingAfterBreak="0">
    <w:nsid w:val="6F89376E"/>
    <w:multiLevelType w:val="hybridMultilevel"/>
    <w:tmpl w:val="D3167394"/>
    <w:lvl w:ilvl="0" w:tplc="FECEE8B4">
      <w:start w:val="1"/>
      <w:numFmt w:val="decimal"/>
      <w:lvlText w:val="%1."/>
      <w:lvlJc w:val="left"/>
      <w:pPr>
        <w:ind w:left="720" w:hanging="360"/>
      </w:pPr>
    </w:lvl>
    <w:lvl w:ilvl="1" w:tplc="9BF23EE8">
      <w:start w:val="1"/>
      <w:numFmt w:val="lowerLetter"/>
      <w:lvlText w:val="%2."/>
      <w:lvlJc w:val="left"/>
      <w:pPr>
        <w:ind w:left="1440" w:hanging="360"/>
      </w:pPr>
    </w:lvl>
    <w:lvl w:ilvl="2" w:tplc="51EA0BD4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7A58A8"/>
    <w:multiLevelType w:val="multilevel"/>
    <w:tmpl w:val="668CA0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 w16cid:durableId="666252516">
    <w:abstractNumId w:val="2"/>
  </w:num>
  <w:num w:numId="2" w16cid:durableId="934284490">
    <w:abstractNumId w:val="3"/>
  </w:num>
  <w:num w:numId="3" w16cid:durableId="1649548562">
    <w:abstractNumId w:val="0"/>
  </w:num>
  <w:num w:numId="4" w16cid:durableId="132647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22E"/>
    <w:rsid w:val="00071116"/>
    <w:rsid w:val="000E4996"/>
    <w:rsid w:val="000F6E88"/>
    <w:rsid w:val="001463C4"/>
    <w:rsid w:val="001734E7"/>
    <w:rsid w:val="001806E7"/>
    <w:rsid w:val="001F5801"/>
    <w:rsid w:val="00205EB7"/>
    <w:rsid w:val="00244A06"/>
    <w:rsid w:val="002D594A"/>
    <w:rsid w:val="002E30F0"/>
    <w:rsid w:val="00326A43"/>
    <w:rsid w:val="003827CF"/>
    <w:rsid w:val="003B5046"/>
    <w:rsid w:val="003F2563"/>
    <w:rsid w:val="005354CF"/>
    <w:rsid w:val="005C283F"/>
    <w:rsid w:val="005C622E"/>
    <w:rsid w:val="005F7E6A"/>
    <w:rsid w:val="00604988"/>
    <w:rsid w:val="006B43CA"/>
    <w:rsid w:val="006C56F3"/>
    <w:rsid w:val="006D0A82"/>
    <w:rsid w:val="0074722F"/>
    <w:rsid w:val="00813E66"/>
    <w:rsid w:val="008A4724"/>
    <w:rsid w:val="009C6C9D"/>
    <w:rsid w:val="00A77C56"/>
    <w:rsid w:val="00AE2996"/>
    <w:rsid w:val="00B74C20"/>
    <w:rsid w:val="00B87820"/>
    <w:rsid w:val="00BB1287"/>
    <w:rsid w:val="00BC0278"/>
    <w:rsid w:val="00BF3D21"/>
    <w:rsid w:val="00C61D77"/>
    <w:rsid w:val="00CB156F"/>
    <w:rsid w:val="00D66102"/>
    <w:rsid w:val="00D713A7"/>
    <w:rsid w:val="00E4776A"/>
    <w:rsid w:val="00E81953"/>
    <w:rsid w:val="00E9545F"/>
    <w:rsid w:val="00F0685D"/>
    <w:rsid w:val="00FA5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  <w15:docId w15:val="{D9B6EC2E-D9FD-D549-BC3E-76C395FC8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622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kern w:val="0"/>
      <w:bdr w:val="nil"/>
      <w:lang w:eastAsia="es-MX"/>
      <w14:ligatures w14:val="none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2E30F0"/>
    <w:pPr>
      <w:keepNext/>
      <w:keepLines/>
      <w:spacing w:before="240" w:line="480" w:lineRule="auto"/>
      <w:jc w:val="center"/>
      <w:outlineLvl w:val="0"/>
    </w:pPr>
    <w:rPr>
      <w:rFonts w:eastAsiaTheme="majorEastAsia" w:cstheme="majorBidi"/>
      <w:b/>
      <w:color w:val="000000" w:themeColor="text1"/>
      <w:szCs w:val="32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2E30F0"/>
    <w:pPr>
      <w:keepNext/>
      <w:keepLines/>
      <w:spacing w:before="40" w:line="480" w:lineRule="auto"/>
      <w:outlineLvl w:val="1"/>
    </w:pPr>
    <w:rPr>
      <w:rFonts w:eastAsiaTheme="majorEastAsia" w:cstheme="majorBidi"/>
      <w:b/>
      <w:color w:val="000000" w:themeColor="text1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E81953"/>
    <w:pPr>
      <w:keepNext/>
      <w:keepLines/>
      <w:spacing w:before="40" w:line="480" w:lineRule="auto"/>
      <w:outlineLvl w:val="2"/>
    </w:pPr>
    <w:rPr>
      <w:rFonts w:eastAsiaTheme="majorEastAsia" w:cstheme="majorBidi"/>
      <w:b/>
      <w:i/>
    </w:rPr>
  </w:style>
  <w:style w:type="paragraph" w:styleId="Ttulo4">
    <w:name w:val="heading 4"/>
    <w:aliases w:val="SECUNDARIO"/>
    <w:basedOn w:val="Normal"/>
    <w:next w:val="Normal"/>
    <w:link w:val="Ttulo4Car"/>
    <w:autoRedefine/>
    <w:uiPriority w:val="9"/>
    <w:unhideWhenUsed/>
    <w:qFormat/>
    <w:rsid w:val="00326A43"/>
    <w:pPr>
      <w:keepNext/>
      <w:keepLines/>
      <w:spacing w:before="40" w:line="480" w:lineRule="auto"/>
      <w:outlineLvl w:val="3"/>
    </w:pPr>
    <w:rPr>
      <w:rFonts w:eastAsiaTheme="majorEastAsia" w:cstheme="majorBidi"/>
      <w:b/>
      <w:iCs/>
    </w:rPr>
  </w:style>
  <w:style w:type="paragraph" w:styleId="Ttulo5">
    <w:name w:val="heading 5"/>
    <w:aliases w:val="Terceros"/>
    <w:basedOn w:val="Normal"/>
    <w:next w:val="Normal"/>
    <w:link w:val="Ttulo5Car"/>
    <w:autoRedefine/>
    <w:uiPriority w:val="9"/>
    <w:semiHidden/>
    <w:unhideWhenUsed/>
    <w:qFormat/>
    <w:rsid w:val="000F6E88"/>
    <w:pPr>
      <w:keepNext/>
      <w:keepLines/>
      <w:spacing w:before="40" w:line="480" w:lineRule="auto"/>
      <w:outlineLvl w:val="4"/>
    </w:pPr>
    <w:rPr>
      <w:rFonts w:eastAsiaTheme="majorEastAsia" w:cstheme="majorBidi"/>
      <w:b/>
      <w:i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E30F0"/>
    <w:rPr>
      <w:rFonts w:ascii="Times New Roman" w:eastAsiaTheme="majorEastAsia" w:hAnsi="Times New Roman" w:cstheme="majorBidi"/>
      <w:b/>
      <w:color w:val="000000" w:themeColor="text1"/>
      <w:szCs w:val="32"/>
      <w:lang w:val="es-ES_tradnl"/>
    </w:rPr>
  </w:style>
  <w:style w:type="character" w:customStyle="1" w:styleId="Ttulo2Car">
    <w:name w:val="Título 2 Car"/>
    <w:basedOn w:val="Fuentedeprrafopredeter"/>
    <w:link w:val="Ttulo2"/>
    <w:uiPriority w:val="9"/>
    <w:rsid w:val="002E30F0"/>
    <w:rPr>
      <w:rFonts w:ascii="Times New Roman" w:eastAsiaTheme="majorEastAsia" w:hAnsi="Times New Roman" w:cstheme="majorBidi"/>
      <w:b/>
      <w:color w:val="000000" w:themeColor="text1"/>
      <w:szCs w:val="26"/>
      <w:lang w:val="es-ES_tradnl"/>
    </w:rPr>
  </w:style>
  <w:style w:type="character" w:customStyle="1" w:styleId="Ttulo3Car">
    <w:name w:val="Título 3 Car"/>
    <w:basedOn w:val="Fuentedeprrafopredeter"/>
    <w:link w:val="Ttulo3"/>
    <w:uiPriority w:val="9"/>
    <w:rsid w:val="00E81953"/>
    <w:rPr>
      <w:rFonts w:ascii="Times New Roman" w:eastAsiaTheme="majorEastAsia" w:hAnsi="Times New Roman" w:cstheme="majorBidi"/>
      <w:b/>
      <w:i/>
      <w:lang w:val="es-ES_tradnl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326A43"/>
    <w:pPr>
      <w:spacing w:after="100" w:line="480" w:lineRule="auto"/>
    </w:pPr>
    <w:rPr>
      <w:rFonts w:eastAsia="Times New Roman"/>
      <w:b/>
      <w:szCs w:val="22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326A43"/>
    <w:pPr>
      <w:spacing w:after="100" w:line="480" w:lineRule="auto"/>
      <w:ind w:left="220"/>
    </w:pPr>
    <w:rPr>
      <w:rFonts w:eastAsia="Times New Roman"/>
      <w:b/>
      <w:szCs w:val="22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326A43"/>
    <w:pPr>
      <w:spacing w:after="100" w:line="480" w:lineRule="auto"/>
      <w:ind w:left="440"/>
    </w:pPr>
    <w:rPr>
      <w:rFonts w:eastAsia="Times New Roman"/>
      <w:b/>
      <w:szCs w:val="22"/>
    </w:rPr>
  </w:style>
  <w:style w:type="character" w:customStyle="1" w:styleId="Ttulo4Car">
    <w:name w:val="Título 4 Car"/>
    <w:aliases w:val="SECUNDARIO Car"/>
    <w:basedOn w:val="Fuentedeprrafopredeter"/>
    <w:link w:val="Ttulo4"/>
    <w:uiPriority w:val="9"/>
    <w:rsid w:val="00326A43"/>
    <w:rPr>
      <w:rFonts w:ascii="Times New Roman" w:eastAsiaTheme="majorEastAsia" w:hAnsi="Times New Roman" w:cstheme="majorBidi"/>
      <w:b/>
      <w:iCs/>
      <w:lang w:val="es-ES_tradnl" w:eastAsia="es-MX"/>
    </w:rPr>
  </w:style>
  <w:style w:type="paragraph" w:styleId="Sinespaciado">
    <w:name w:val="No Spacing"/>
    <w:aliases w:val="PRINCIPAL"/>
    <w:autoRedefine/>
    <w:uiPriority w:val="1"/>
    <w:qFormat/>
    <w:rsid w:val="00326A43"/>
    <w:pPr>
      <w:spacing w:before="100" w:beforeAutospacing="1" w:after="100" w:afterAutospacing="1" w:line="480" w:lineRule="auto"/>
      <w:jc w:val="center"/>
    </w:pPr>
    <w:rPr>
      <w:rFonts w:ascii="Times New Roman" w:hAnsi="Times New Roman"/>
      <w:b/>
      <w:lang w:val="es-ES_tradnl"/>
    </w:rPr>
  </w:style>
  <w:style w:type="character" w:customStyle="1" w:styleId="Ttulo5Car">
    <w:name w:val="Título 5 Car"/>
    <w:aliases w:val="Terceros Car"/>
    <w:basedOn w:val="Fuentedeprrafopredeter"/>
    <w:link w:val="Ttulo5"/>
    <w:uiPriority w:val="9"/>
    <w:semiHidden/>
    <w:rsid w:val="000F6E88"/>
    <w:rPr>
      <w:rFonts w:ascii="Times New Roman" w:eastAsiaTheme="majorEastAsia" w:hAnsi="Times New Roman" w:cstheme="majorBidi"/>
      <w:b/>
      <w:i/>
      <w:lang w:val="es-ES_tradnl"/>
    </w:rPr>
  </w:style>
  <w:style w:type="paragraph" w:styleId="TDC5">
    <w:name w:val="toc 5"/>
    <w:aliases w:val="Tercero"/>
    <w:basedOn w:val="Normal"/>
    <w:next w:val="Normal"/>
    <w:link w:val="TDC5Car"/>
    <w:autoRedefine/>
    <w:uiPriority w:val="39"/>
    <w:semiHidden/>
    <w:unhideWhenUsed/>
    <w:rsid w:val="000F6E88"/>
    <w:pPr>
      <w:spacing w:line="480" w:lineRule="auto"/>
      <w:ind w:left="880"/>
    </w:pPr>
    <w:rPr>
      <w:b/>
      <w:i/>
      <w:szCs w:val="20"/>
    </w:rPr>
  </w:style>
  <w:style w:type="character" w:customStyle="1" w:styleId="TDC5Car">
    <w:name w:val="TDC 5 Car"/>
    <w:aliases w:val="Tercero Car"/>
    <w:basedOn w:val="Fuentedeprrafopredeter"/>
    <w:link w:val="TDC5"/>
    <w:uiPriority w:val="39"/>
    <w:semiHidden/>
    <w:rsid w:val="000F6E88"/>
    <w:rPr>
      <w:rFonts w:ascii="Times New Roman" w:hAnsi="Times New Roman"/>
      <w:b/>
      <w:i/>
      <w:szCs w:val="20"/>
      <w:lang w:val="es-ES_tradnl"/>
    </w:rPr>
  </w:style>
  <w:style w:type="paragraph" w:customStyle="1" w:styleId="Oftercero">
    <w:name w:val="Of. tercero"/>
    <w:basedOn w:val="Normal"/>
    <w:next w:val="Normal"/>
    <w:link w:val="OfterceroCar"/>
    <w:autoRedefine/>
    <w:qFormat/>
    <w:rsid w:val="00326A43"/>
    <w:pPr>
      <w:spacing w:line="480" w:lineRule="auto"/>
    </w:pPr>
    <w:rPr>
      <w:rFonts w:eastAsiaTheme="majorEastAsia" w:cstheme="majorBidi"/>
      <w:b/>
      <w:i/>
    </w:rPr>
  </w:style>
  <w:style w:type="character" w:customStyle="1" w:styleId="OfterceroCar">
    <w:name w:val="Of. tercero Car"/>
    <w:basedOn w:val="Fuentedeprrafopredeter"/>
    <w:link w:val="Oftercero"/>
    <w:rsid w:val="00326A43"/>
    <w:rPr>
      <w:rFonts w:ascii="Times New Roman" w:eastAsiaTheme="majorEastAsia" w:hAnsi="Times New Roman" w:cstheme="majorBidi"/>
      <w:b/>
      <w:i/>
      <w:lang w:val="es-ES_tradnl" w:eastAsia="es-MX"/>
    </w:rPr>
  </w:style>
  <w:style w:type="paragraph" w:styleId="Piedepgina">
    <w:name w:val="footer"/>
    <w:basedOn w:val="Normal"/>
    <w:link w:val="PiedepginaCar"/>
    <w:uiPriority w:val="99"/>
    <w:unhideWhenUsed/>
    <w:rsid w:val="005C62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  <w:suppressAutoHyphens/>
      <w:ind w:leftChars="-1" w:left="-1" w:hangingChars="1" w:hanging="1"/>
      <w:textDirection w:val="btLr"/>
      <w:textAlignment w:val="top"/>
      <w:outlineLvl w:val="0"/>
    </w:pPr>
    <w:rPr>
      <w:rFonts w:eastAsia="Times New Roman"/>
      <w:position w:val="-1"/>
      <w:bdr w:val="none" w:sz="0" w:space="0" w:color="auto"/>
      <w:lang w:eastAsia="es-CO"/>
    </w:rPr>
  </w:style>
  <w:style w:type="character" w:customStyle="1" w:styleId="PiedepginaCar">
    <w:name w:val="Pie de página Car"/>
    <w:basedOn w:val="Fuentedeprrafopredeter"/>
    <w:link w:val="Piedepgina"/>
    <w:uiPriority w:val="99"/>
    <w:rsid w:val="005C622E"/>
    <w:rPr>
      <w:rFonts w:ascii="Times New Roman" w:eastAsia="Times New Roman" w:hAnsi="Times New Roman" w:cs="Times New Roman"/>
      <w:kern w:val="0"/>
      <w:position w:val="-1"/>
      <w:lang w:eastAsia="es-CO"/>
      <w14:ligatures w14:val="none"/>
    </w:rPr>
  </w:style>
  <w:style w:type="table" w:customStyle="1" w:styleId="26">
    <w:name w:val="26"/>
    <w:basedOn w:val="Tablanormal"/>
    <w:rsid w:val="005C622E"/>
    <w:pPr>
      <w:ind w:hanging="1"/>
    </w:pPr>
    <w:rPr>
      <w:rFonts w:ascii="Times New Roman" w:eastAsia="Times New Roman" w:hAnsi="Times New Roman" w:cs="Times New Roman"/>
      <w:kern w:val="0"/>
      <w:lang w:val="es-ES" w:eastAsia="es-CO"/>
      <w14:ligatures w14:val="none"/>
    </w:rPr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294</Words>
  <Characters>1623</Characters>
  <Application>Microsoft Office Word</Application>
  <DocSecurity>0</DocSecurity>
  <Lines>13</Lines>
  <Paragraphs>3</Paragraphs>
  <ScaleCrop>false</ScaleCrop>
  <Company/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Kristian Camilo Salas Dueñas</dc:creator>
  <cp:keywords/>
  <dc:description/>
  <cp:lastModifiedBy>Kristian Camilo Salas Dueñas</cp:lastModifiedBy>
  <cp:revision>2</cp:revision>
  <dcterms:created xsi:type="dcterms:W3CDTF">2026-05-25T22:50:00Z</dcterms:created>
  <dcterms:modified xsi:type="dcterms:W3CDTF">2026-06-03T00:11:00Z</dcterms:modified>
</cp:coreProperties>
</file>